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09" w:rsidRPr="00355409" w:rsidRDefault="00355409" w:rsidP="0035540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55409">
        <w:rPr>
          <w:rFonts w:ascii="Simplified Arabic" w:hAnsi="Simplified Arabic" w:cs="Simplified Arabic"/>
          <w:b/>
          <w:bCs/>
          <w:sz w:val="32"/>
          <w:szCs w:val="32"/>
          <w:rtl/>
        </w:rPr>
        <w:t>- رؤية ورسالة وحدة ضمان الجودة والاعتمادية في المعهد العالي للبحوث البحرية</w:t>
      </w:r>
    </w:p>
    <w:p w:rsidR="00355409" w:rsidRPr="00355409" w:rsidRDefault="00355409" w:rsidP="003554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</w:p>
    <w:p w:rsidR="00355409" w:rsidRPr="00355409" w:rsidRDefault="00355409" w:rsidP="003554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5409" w:rsidRPr="00355409" w:rsidRDefault="00355409" w:rsidP="003554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5409" w:rsidRPr="00355409" w:rsidRDefault="00355409" w:rsidP="00355409">
      <w:pPr>
        <w:pStyle w:val="a3"/>
        <w:autoSpaceDE w:val="0"/>
        <w:autoSpaceDN w:val="0"/>
        <w:adjustRightInd w:val="0"/>
        <w:spacing w:after="0" w:line="24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>رؤية الوحدة</w:t>
      </w:r>
      <w:r w:rsidRPr="0035540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355409" w:rsidRPr="00355409" w:rsidRDefault="00355409" w:rsidP="00673685">
      <w:pPr>
        <w:autoSpaceDE w:val="0"/>
        <w:autoSpaceDN w:val="0"/>
        <w:adjustRightInd w:val="0"/>
        <w:spacing w:after="0" w:line="240" w:lineRule="auto"/>
        <w:jc w:val="mediumKashida"/>
        <w:rPr>
          <w:rFonts w:ascii="Simplified Arabic" w:hAnsi="Simplified Arabic" w:cs="Simplified Arabic"/>
          <w:sz w:val="28"/>
          <w:szCs w:val="28"/>
          <w:rtl/>
        </w:rPr>
      </w:pPr>
      <w:r w:rsidRPr="00355409">
        <w:rPr>
          <w:rFonts w:ascii="Simplified Arabic" w:hAnsi="Simplified Arabic" w:cs="Simplified Arabic"/>
          <w:sz w:val="28"/>
          <w:szCs w:val="28"/>
          <w:rtl/>
        </w:rPr>
        <w:t xml:space="preserve">        </w:t>
      </w:r>
      <w:r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540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55409">
        <w:rPr>
          <w:rFonts w:ascii="Simplified Arabic" w:hAnsi="Simplified Arabic" w:cs="Simplified Arabic"/>
          <w:sz w:val="28"/>
          <w:szCs w:val="28"/>
          <w:rtl/>
          <w:lang w:bidi="ar-SY"/>
        </w:rPr>
        <w:t>أن يكون المعهد العالي للبحوث البحرية</w:t>
      </w:r>
      <w:r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5409">
        <w:rPr>
          <w:rFonts w:ascii="Simplified Arabic" w:hAnsi="Simplified Arabic" w:cs="Simplified Arabic"/>
          <w:sz w:val="28"/>
          <w:szCs w:val="28"/>
          <w:rtl/>
        </w:rPr>
        <w:t xml:space="preserve">وحدة أكاديمية رائدة على المستويين الوطني والإقليمي في مجالات التعليم والبحث العلمي وخدمة </w:t>
      </w:r>
      <w:proofErr w:type="gramStart"/>
      <w:r w:rsidRPr="00355409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="00744A76">
        <w:rPr>
          <w:rFonts w:ascii="Simplified Arabic" w:hAnsi="Simplified Arabic" w:cs="Simplified Arabic" w:hint="cs"/>
          <w:sz w:val="28"/>
          <w:szCs w:val="28"/>
          <w:rtl/>
        </w:rPr>
        <w:t>,</w:t>
      </w:r>
      <w:proofErr w:type="gramEnd"/>
      <w:r w:rsidRPr="00355409">
        <w:rPr>
          <w:rFonts w:ascii="Simplified Arabic" w:hAnsi="Simplified Arabic" w:cs="Simplified Arabic"/>
          <w:sz w:val="28"/>
          <w:szCs w:val="28"/>
          <w:rtl/>
        </w:rPr>
        <w:t xml:space="preserve"> تسهم بفعالية في </w:t>
      </w:r>
      <w:r w:rsidR="006736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تنمية</w:t>
      </w: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الموارد البحرية </w:t>
      </w:r>
      <w:r w:rsidR="006736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واستثمارها بالشكل الأمثل </w:t>
      </w: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المياه الإقليمية السورية </w:t>
      </w:r>
      <w:r w:rsidR="006736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ومراقبة جودة المياه البحرية والحد من وصول الملوثات إليها </w:t>
      </w: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خلال </w:t>
      </w:r>
      <w:r w:rsidR="006736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="00651F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تابعة واقع التنوع الحيوي البحري</w:t>
      </w:r>
      <w:r w:rsidR="006736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والرصد البيئي</w:t>
      </w:r>
      <w:r w:rsidR="0067368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بما يخدم التنمية المستدامة </w:t>
      </w:r>
      <w:r w:rsidR="00744A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</w:t>
      </w:r>
      <w:r w:rsidR="006736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البيئة البحرية ال</w:t>
      </w: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>سورية</w:t>
      </w:r>
      <w:r w:rsidRPr="0035540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5409" w:rsidRPr="00355409" w:rsidRDefault="00355409" w:rsidP="00355409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5409" w:rsidRPr="00355409" w:rsidRDefault="00355409" w:rsidP="00355409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5409" w:rsidRPr="00355409" w:rsidRDefault="00355409" w:rsidP="003554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رسالة </w:t>
      </w:r>
      <w:r w:rsidRPr="0035540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</w:t>
      </w:r>
      <w:r w:rsidRPr="00355409">
        <w:rPr>
          <w:rFonts w:ascii="Simplified Arabic" w:hAnsi="Simplified Arabic" w:cs="Simplified Arabic"/>
          <w:b/>
          <w:bCs/>
          <w:sz w:val="28"/>
          <w:szCs w:val="28"/>
          <w:rtl/>
        </w:rPr>
        <w:t>وحدة</w:t>
      </w:r>
      <w:r w:rsidRPr="00355409">
        <w:rPr>
          <w:rFonts w:ascii="Simplified Arabic" w:hAnsi="Simplified Arabic" w:cs="Simplified Arabic"/>
          <w:sz w:val="28"/>
          <w:szCs w:val="28"/>
        </w:rPr>
        <w:t>:</w:t>
      </w:r>
    </w:p>
    <w:p w:rsidR="00355409" w:rsidRPr="00355409" w:rsidRDefault="00651FDB" w:rsidP="004570A0">
      <w:pPr>
        <w:pStyle w:val="a3"/>
        <w:autoSpaceDE w:val="0"/>
        <w:autoSpaceDN w:val="0"/>
        <w:adjustRightInd w:val="0"/>
        <w:spacing w:after="0" w:line="240" w:lineRule="auto"/>
        <w:jc w:val="medium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تسعى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وحدة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ضمان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الجودة والاعتمادية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355409" w:rsidRPr="00355409">
        <w:rPr>
          <w:rFonts w:ascii="Simplified Arabic" w:hAnsi="Simplified Arabic" w:cs="Simplified Arabic"/>
          <w:sz w:val="28"/>
          <w:szCs w:val="28"/>
          <w:rtl/>
          <w:lang w:bidi="ar-SY"/>
        </w:rPr>
        <w:t>المعهد العالي للبحوث البحرية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إلى غرس مفاهيم الجودة وتقييم الأداء في كافة مجالات نشاطاتها التعليمية والبحثية وخدمة المجتمع لضمان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تنفيذ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كافة الأنشطة وفق معايير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جودة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التعليم،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وتطبيق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نظم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المراجعة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والتقييم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والتحسين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المستمر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لرفع مستوى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الأداء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للرقي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بالعملية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التعليمية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4570A0">
        <w:rPr>
          <w:rFonts w:ascii="Simplified Arabic" w:hAnsi="Simplified Arabic" w:cs="Simplified Arabic" w:hint="cs"/>
          <w:sz w:val="28"/>
          <w:szCs w:val="28"/>
          <w:rtl/>
        </w:rPr>
        <w:t>بالمعهد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وصولاً إلى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خريج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متميز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يلبي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احتياجات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سوق</w:t>
      </w:r>
      <w:r w:rsidR="00355409" w:rsidRPr="00355409">
        <w:rPr>
          <w:rFonts w:ascii="Simplified Arabic" w:hAnsi="Simplified Arabic" w:cs="Simplified Arabic"/>
          <w:sz w:val="28"/>
          <w:szCs w:val="28"/>
        </w:rPr>
        <w:t xml:space="preserve"> </w:t>
      </w:r>
      <w:r w:rsidR="00355409" w:rsidRPr="00355409">
        <w:rPr>
          <w:rFonts w:ascii="Simplified Arabic" w:hAnsi="Simplified Arabic" w:cs="Simplified Arabic"/>
          <w:sz w:val="28"/>
          <w:szCs w:val="28"/>
          <w:rtl/>
        </w:rPr>
        <w:t>العمل وتحقيق استمرارية الاعتراف الدولي.</w:t>
      </w:r>
    </w:p>
    <w:p w:rsidR="00493DAE" w:rsidRPr="007A7D35" w:rsidRDefault="00493DAE" w:rsidP="00493D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7D35">
        <w:rPr>
          <w:rFonts w:ascii="Simplified Arabic" w:hAnsi="Simplified Arabic" w:cs="Simplified Arabic"/>
          <w:b/>
          <w:bCs/>
          <w:sz w:val="28"/>
          <w:szCs w:val="28"/>
          <w:rtl/>
        </w:rPr>
        <w:t>أهداف</w:t>
      </w:r>
      <w:r w:rsidRPr="007A7D3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b/>
          <w:bCs/>
          <w:sz w:val="28"/>
          <w:szCs w:val="28"/>
          <w:rtl/>
        </w:rPr>
        <w:t>الوحدة</w:t>
      </w:r>
      <w:r w:rsidRPr="007A7D3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493DAE" w:rsidRPr="007A7D35" w:rsidRDefault="00493DAE" w:rsidP="00493D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A7D35">
        <w:rPr>
          <w:rFonts w:ascii="Simplified Arabic" w:hAnsi="Simplified Arabic" w:cs="Simplified Arabic" w:hint="cs"/>
          <w:sz w:val="28"/>
          <w:szCs w:val="28"/>
          <w:rtl/>
        </w:rPr>
        <w:t>تعزيز ثقافة التقويم الذاتي ونشر الوعي بمفاهيم الجودة بين أعضاء الهيئة التعليمية والعاملين والطلاب.</w:t>
      </w:r>
    </w:p>
    <w:p w:rsidR="00493DAE" w:rsidRPr="007A7D35" w:rsidRDefault="00493DAE" w:rsidP="00493D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A7D35">
        <w:rPr>
          <w:rFonts w:ascii="Simplified Arabic" w:hAnsi="Simplified Arabic" w:cs="Simplified Arabic" w:hint="cs"/>
          <w:sz w:val="28"/>
          <w:szCs w:val="28"/>
          <w:rtl/>
        </w:rPr>
        <w:t>تحسين جودة البرنامج الأكاديمي للكلية بما ينعكس على مستوى الخريجين وقدراتهم التنافسية.</w:t>
      </w:r>
    </w:p>
    <w:p w:rsidR="00493DAE" w:rsidRPr="007A7D35" w:rsidRDefault="00493DAE" w:rsidP="00493D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A7D35">
        <w:rPr>
          <w:rFonts w:ascii="Simplified Arabic" w:hAnsi="Simplified Arabic" w:cs="Simplified Arabic" w:hint="cs"/>
          <w:sz w:val="28"/>
          <w:szCs w:val="28"/>
          <w:rtl/>
        </w:rPr>
        <w:t xml:space="preserve">تنمية قدرات أعضاء هيئة التدريس والهيئة المعاونة والعاملين في الكلية من خلال برامج تدريبية مصممة وفقاً للاحتياجات التدريبية وتزويدهم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بالمعارف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المتجددة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نظم وآليات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ضمان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الجودة</w:t>
      </w:r>
      <w:r w:rsidRPr="007A7D35">
        <w:rPr>
          <w:rFonts w:ascii="Simplified Arabic" w:hAnsi="Simplified Arabic" w:cs="Simplified Arabic" w:hint="cs"/>
          <w:sz w:val="28"/>
          <w:szCs w:val="28"/>
          <w:rtl/>
        </w:rPr>
        <w:t xml:space="preserve"> والاعتمادية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93DAE" w:rsidRPr="007A7D35" w:rsidRDefault="00493DAE" w:rsidP="00493D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A7D35">
        <w:rPr>
          <w:rFonts w:ascii="Simplified Arabic" w:hAnsi="Simplified Arabic" w:cs="Simplified Arabic" w:hint="cs"/>
          <w:sz w:val="28"/>
          <w:szCs w:val="28"/>
          <w:rtl/>
        </w:rPr>
        <w:t>المساهمة في إعداد كوادر مؤهلة لتطبيق ومتابعة نظام ضمان الجودة والاعتمادية في الكلية وتزويدهم بالمعرفة المتجددة في مجال نظم المعلومات وآليات ضمان الجودة والاعتمادية.</w:t>
      </w:r>
    </w:p>
    <w:p w:rsidR="00493DAE" w:rsidRPr="007A7D35" w:rsidRDefault="00493DAE" w:rsidP="00493D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A7D3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متابعة نظام القياس وتقويم الأداء في كافة الأنشطة الأكاديمية والبحثية والخدمية للكلية بما يضمن تحقيق رسالة الكلية وأهدافها الاستراتيجية.</w:t>
      </w:r>
    </w:p>
    <w:p w:rsidR="00493DAE" w:rsidRPr="007A7D35" w:rsidRDefault="00493DAE" w:rsidP="00493D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A7D35">
        <w:rPr>
          <w:rFonts w:ascii="Simplified Arabic" w:hAnsi="Simplified Arabic" w:cs="Simplified Arabic" w:hint="cs"/>
          <w:sz w:val="28"/>
          <w:szCs w:val="28"/>
          <w:rtl/>
        </w:rPr>
        <w:t>تأمين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الدعم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 w:hint="cs"/>
          <w:sz w:val="28"/>
          <w:szCs w:val="28"/>
          <w:rtl/>
        </w:rPr>
        <w:t>اللازم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ل</w:t>
      </w:r>
      <w:r w:rsidRPr="007A7D3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أقسام</w:t>
      </w:r>
      <w:r w:rsidRPr="007A7D35">
        <w:rPr>
          <w:rFonts w:ascii="Simplified Arabic" w:hAnsi="Simplified Arabic" w:cs="Simplified Arabic" w:hint="cs"/>
          <w:sz w:val="28"/>
          <w:szCs w:val="28"/>
          <w:rtl/>
        </w:rPr>
        <w:t xml:space="preserve"> في مجال الجودة والاعتمادية من أجل ا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لتطوير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والتحسين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المستمر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 w:hint="cs"/>
          <w:sz w:val="28"/>
          <w:szCs w:val="28"/>
          <w:rtl/>
        </w:rPr>
        <w:t>لبرامج لكلية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مخرجات التعلم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المستهدفة.</w:t>
      </w:r>
    </w:p>
    <w:p w:rsidR="00493DAE" w:rsidRPr="007A7D35" w:rsidRDefault="00493DAE" w:rsidP="00493D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7A7D35">
        <w:rPr>
          <w:rFonts w:ascii="Simplified Arabic" w:hAnsi="Simplified Arabic" w:cs="Simplified Arabic" w:hint="cs"/>
          <w:sz w:val="28"/>
          <w:szCs w:val="28"/>
          <w:rtl/>
        </w:rPr>
        <w:t>إشراك جميع أعضاء الهيئة التعليمية والعاملين في الكلية في نشاطات الجودة.</w:t>
      </w:r>
    </w:p>
    <w:p w:rsidR="00493DAE" w:rsidRPr="007A7D35" w:rsidRDefault="00493DAE" w:rsidP="00493D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A7D35">
        <w:rPr>
          <w:rFonts w:ascii="Simplified Arabic" w:hAnsi="Simplified Arabic" w:cs="Simplified Arabic" w:hint="cs"/>
          <w:sz w:val="28"/>
          <w:szCs w:val="28"/>
          <w:rtl/>
        </w:rPr>
        <w:t>إنشاء قاعدة بيانات وتعزيز عملية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توثيق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7A7D35">
        <w:rPr>
          <w:rFonts w:ascii="Simplified Arabic" w:hAnsi="Simplified Arabic" w:cs="Simplified Arabic" w:hint="cs"/>
          <w:sz w:val="28"/>
          <w:szCs w:val="28"/>
          <w:rtl/>
        </w:rPr>
        <w:t xml:space="preserve"> والبيانات وكافة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أنشطة</w:t>
      </w:r>
      <w:r w:rsidRPr="007A7D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7D35">
        <w:rPr>
          <w:rFonts w:ascii="Simplified Arabic" w:hAnsi="Simplified Arabic" w:cs="Simplified Arabic"/>
          <w:sz w:val="28"/>
          <w:szCs w:val="28"/>
          <w:rtl/>
        </w:rPr>
        <w:t>الكلية</w:t>
      </w:r>
      <w:r w:rsidRPr="007A7D35">
        <w:rPr>
          <w:rFonts w:ascii="Simplified Arabic" w:hAnsi="Simplified Arabic" w:cs="Simplified Arabic"/>
          <w:sz w:val="28"/>
          <w:szCs w:val="28"/>
        </w:rPr>
        <w:t>.</w:t>
      </w:r>
    </w:p>
    <w:p w:rsidR="00CE36FF" w:rsidRPr="00355409" w:rsidRDefault="00CE36FF" w:rsidP="00493DAE">
      <w:pPr>
        <w:rPr>
          <w:rFonts w:ascii="Simplified Arabic" w:hAnsi="Simplified Arabic" w:cs="Simplified Arabic"/>
        </w:rPr>
      </w:pPr>
      <w:bookmarkStart w:id="0" w:name="_GoBack"/>
      <w:bookmarkEnd w:id="0"/>
    </w:p>
    <w:sectPr w:rsidR="00CE36FF" w:rsidRPr="0035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739EC"/>
    <w:multiLevelType w:val="hybridMultilevel"/>
    <w:tmpl w:val="9E327194"/>
    <w:lvl w:ilvl="0" w:tplc="AD90EA8C">
      <w:start w:val="2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F7E0C"/>
    <w:multiLevelType w:val="hybridMultilevel"/>
    <w:tmpl w:val="6A4692BC"/>
    <w:lvl w:ilvl="0" w:tplc="AAE49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09"/>
    <w:rsid w:val="00355409"/>
    <w:rsid w:val="004570A0"/>
    <w:rsid w:val="00493DAE"/>
    <w:rsid w:val="00651FDB"/>
    <w:rsid w:val="00673685"/>
    <w:rsid w:val="00744A76"/>
    <w:rsid w:val="00C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CFF16-26CC-4C77-AD4B-8ED50FC7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09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0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4A7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44A76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</dc:creator>
  <cp:keywords/>
  <dc:description/>
  <cp:lastModifiedBy>HAr</cp:lastModifiedBy>
  <cp:revision>4</cp:revision>
  <cp:lastPrinted>2025-06-16T10:26:00Z</cp:lastPrinted>
  <dcterms:created xsi:type="dcterms:W3CDTF">2025-06-02T07:33:00Z</dcterms:created>
  <dcterms:modified xsi:type="dcterms:W3CDTF">2025-07-06T07:07:00Z</dcterms:modified>
</cp:coreProperties>
</file>